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01" w:rsidRPr="00A90A87" w:rsidRDefault="009F2D01" w:rsidP="009F2D01">
      <w:pPr>
        <w:spacing w:line="560" w:lineRule="exact"/>
        <w:rPr>
          <w:rFonts w:eastAsia="黑体"/>
          <w:sz w:val="32"/>
          <w:szCs w:val="32"/>
        </w:rPr>
      </w:pPr>
      <w:r w:rsidRPr="00A90A87">
        <w:rPr>
          <w:rFonts w:eastAsia="黑体"/>
          <w:sz w:val="32"/>
          <w:szCs w:val="32"/>
        </w:rPr>
        <w:t>附件</w:t>
      </w:r>
    </w:p>
    <w:p w:rsidR="009F2D01" w:rsidRDefault="009F2D01" w:rsidP="008164CF">
      <w:pPr>
        <w:spacing w:beforeLines="50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检查发现</w:t>
      </w:r>
      <w:r w:rsidRPr="00A25CC2">
        <w:rPr>
          <w:rFonts w:eastAsia="方正小标宋简体" w:hint="eastAsia"/>
          <w:sz w:val="44"/>
          <w:szCs w:val="44"/>
        </w:rPr>
        <w:t>“挂证”执业药师</w:t>
      </w:r>
      <w:r>
        <w:rPr>
          <w:rFonts w:eastAsia="方正小标宋简体" w:hint="eastAsia"/>
          <w:sz w:val="44"/>
          <w:szCs w:val="44"/>
        </w:rPr>
        <w:t>统计</w:t>
      </w:r>
    </w:p>
    <w:tbl>
      <w:tblPr>
        <w:tblW w:w="0" w:type="auto"/>
        <w:jc w:val="center"/>
        <w:tblLayout w:type="fixed"/>
        <w:tblLook w:val="04A0"/>
      </w:tblPr>
      <w:tblGrid>
        <w:gridCol w:w="881"/>
        <w:gridCol w:w="1417"/>
        <w:gridCol w:w="2127"/>
        <w:gridCol w:w="3402"/>
        <w:gridCol w:w="850"/>
        <w:gridCol w:w="5613"/>
      </w:tblGrid>
      <w:tr w:rsidR="009F2D01" w:rsidRPr="003D1415" w:rsidTr="00117BA3">
        <w:trPr>
          <w:trHeight w:val="510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执业药师姓名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资格证号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注册证号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挂证单位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宋丽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ZY00250162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221216011850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伊通满族自治县伊通镇华联药店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徐琳莉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0049961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br/>
              <w:t>0049961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221516030074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伊通县伊通镇伊康大药房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钱爽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ZY00357860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221216030540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伊通满族自治县伊通镇百姓七星医药超市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邵有绘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0163991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321217010064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南京百家康大药房有限公司高淳淳南路店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陈苏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0151249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321313030627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睢宁县双龙药品零售有限公司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顾红梅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0117056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321315015835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南京康妆大药房有限公司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曹丹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0175961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321315130822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宿迁经济开发区人和大药房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魏珍美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0087596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322217011450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南京百家康大药房有限公司高淳阳江镇中兴路店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胡兰英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0138029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322217010059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南京百家康大药房有限公司高淳大桥路店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朱益雷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ZY00373679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321217070360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灌南国仁康药品销售有限公司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任畅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ZY00272293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341315121271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阜南县关帝庙大药房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徐文玲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ZYOO276493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341217120035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阜南县王堰大药房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鲍安凤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ZYOO276291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341216120473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阜南县阜康大药房连锁有限公司公桥店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郭华洋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ZZ00288668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342217120025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阜南县老百姓大药房零售连锁有限公司于集店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韩一魁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ZZ00244538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342216120155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阜阳市万生大药房有限公司十五中分公司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解晓燕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ZY00275926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341217120566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阜阳市颍州区安居健康大药房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王坤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ZY00237615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341217120362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阜阳市万生大药房有限公司十五中分公司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陈玉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ZY00273554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341315015442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肥东县仁和堂大药房有限公司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张红旗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ZY00273790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341315014498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长丰县金帅大药房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张钧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ZZ00363020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362216080115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吉安市昌盛大药房连锁有限公司阳明路店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张延杰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0034279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411314040557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汝州圣光同心医药有限公司二十九分店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陶利娟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ZY00266941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411315031999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伊川县伊康药业连锁有限公司众康大药房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黄琳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ZY00451053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411217150187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光山县百康大药房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汪静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ZY00556268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411217150517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新县壹家康大药房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黄碧霞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ZZ00224692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4422140120387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广东瑞年大药房连锁有限公司中山第九分店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练桂平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ZZ00228768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4422150113108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深圳市瑞草堂大药房有限公司绿海名居分店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辛集萍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0159284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4422150116804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深圳市南北药行连锁有限公司宝城分店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黄育和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ZY00319714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4411150111064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广东龙源医药有限公司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杨瑞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ZY00212777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461217900281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海南益新源药业有限公司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杨沙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0189310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461216010466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海南弘力医药有限公司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邱波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0143052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511217010019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四川益华佳威药业有限公司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杜春梅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ZY00299187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511216050007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泸县牛滩镇正好大药房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赵茂春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ZY00299397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511216050098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泸县玉蟾街道办人人慷大药房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魏忠英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ZY00298285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541315250021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西藏阿里地区普兰县康复大药房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厉恩振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ZY00212275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541314250015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阿里地区医药公司革吉县分店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梁英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0176655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541216260015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巴宜区八一镇美康平价大药房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鲁绣章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ZY00212734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621217010658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兰州新区民康药店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张志武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0121624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621216090043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甘肃众友健康医药连锁有限公司第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323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分店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董荷丽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ZY00296923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621315090291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甘肃省酒泉地区敦煌市仁济堂药店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王小斌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ZZ00254152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621215002231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陇西县天润药业有限责任公司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张秀霞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0175377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br/>
              <w:t>0175377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623216110101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甘肃利仁药业有限责任公司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郭玉霞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0208099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br/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lastRenderedPageBreak/>
              <w:t>0208099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lastRenderedPageBreak/>
              <w:t>622217110064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陇西县晨虹药业有限责任公司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lastRenderedPageBreak/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汪海英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0183418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br/>
              <w:t>0183418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621216090005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肃州区恒盛大药房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bCs/>
                <w:color w:val="000000"/>
                <w:kern w:val="0"/>
                <w:sz w:val="28"/>
                <w:szCs w:val="28"/>
              </w:rPr>
              <w:t>贠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建军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ZZ00364192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622216110104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陇西济泽药业有限公司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黎顺成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ZZ00365336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622216110190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陇西天宝药业有限公司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李洁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ZY00292439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641315040139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固原百盛医药连锁有限公司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张丽芬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ZY00232841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641214030097 (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同心县同康医药药材有限公司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于勇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ZY00232875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641315040141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固原市原州区富康药店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孟旭升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ZZ00250103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642315040152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固原经济开发区大原药品超市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王静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ZY00232839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641315040220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泾源县博爱药品超市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罗守京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ZY00366792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641216040104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泾源县五味堂大药房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于永华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ZY00366474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641216040105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泾源县安康大药房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杨晓英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ZZ00250110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642215030184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同心县同康医药药材有限公司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杨文贵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ZZ00227555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642315030131 (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同心县永安堂大药房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马彩霞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ZY00367049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641216030037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盐池县医药药材有限公司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黎阳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ZZ00227668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642315030129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盐池县大水坑医药有限公司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武爱霞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ZY00292302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641216030032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盐池县颐生堂药房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徐经印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ZZ00250090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642216030063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盐池县同仁药店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陈惠霞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ZY00292432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641315011158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银川市兴庆区仲景堂药店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贺文洁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ZY00232819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641215030190 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宁夏众诚医药有限公司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杨蜀东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ZY00367093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641216030049 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吴忠市利通区仙鹤大药房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余红梅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ZY00366765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641216030071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青铜峡健民堂医药连锁有限公司启明大药店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周丹丹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ZY00292622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641316030225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宁夏百姓康乐医药连锁有限公司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木合塔尔麦合木提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ZY00293276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651215140288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叶城县利民药店</w:t>
            </w:r>
          </w:p>
        </w:tc>
      </w:tr>
      <w:tr w:rsidR="009F2D01" w:rsidRPr="003D1415" w:rsidTr="00117BA3">
        <w:trPr>
          <w:trHeight w:val="51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李卫东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0207001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651215140499</w:t>
            </w: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（已注销）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D01" w:rsidRPr="003D1415" w:rsidRDefault="009F2D01" w:rsidP="00117BA3">
            <w:pPr>
              <w:widowControl/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3D1415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喀什同心堂医药零售连锁有限公司</w:t>
            </w:r>
          </w:p>
        </w:tc>
      </w:tr>
    </w:tbl>
    <w:p w:rsidR="009F2D01" w:rsidRPr="002158CB" w:rsidRDefault="009F2D01" w:rsidP="009F2D01">
      <w:pPr>
        <w:jc w:val="center"/>
        <w:rPr>
          <w:rFonts w:eastAsia="方正小标宋简体"/>
          <w:sz w:val="44"/>
          <w:szCs w:val="44"/>
        </w:rPr>
      </w:pPr>
    </w:p>
    <w:sectPr w:rsidR="009F2D01" w:rsidRPr="002158CB" w:rsidSect="00455465">
      <w:pgSz w:w="16838" w:h="11906" w:orient="landscape" w:code="9"/>
      <w:pgMar w:top="1531" w:right="1814" w:bottom="1531" w:left="192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269" w:rsidRDefault="00D80269" w:rsidP="009F2D01">
      <w:r>
        <w:separator/>
      </w:r>
    </w:p>
  </w:endnote>
  <w:endnote w:type="continuationSeparator" w:id="1">
    <w:p w:rsidR="00D80269" w:rsidRDefault="00D80269" w:rsidP="009F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269" w:rsidRDefault="00D80269" w:rsidP="009F2D01">
      <w:r>
        <w:separator/>
      </w:r>
    </w:p>
  </w:footnote>
  <w:footnote w:type="continuationSeparator" w:id="1">
    <w:p w:rsidR="00D80269" w:rsidRDefault="00D80269" w:rsidP="009F2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757"/>
    <w:rsid w:val="00107757"/>
    <w:rsid w:val="001721C7"/>
    <w:rsid w:val="00455465"/>
    <w:rsid w:val="008164CF"/>
    <w:rsid w:val="009F2D01"/>
    <w:rsid w:val="00A7409C"/>
    <w:rsid w:val="00D80269"/>
    <w:rsid w:val="00F1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D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D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2781</Characters>
  <Application>Microsoft Office Word</Application>
  <DocSecurity>0</DocSecurity>
  <Lines>23</Lines>
  <Paragraphs>6</Paragraphs>
  <ScaleCrop>false</ScaleCrop>
  <Company>CFDA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wxl</cp:lastModifiedBy>
  <cp:revision>2</cp:revision>
  <dcterms:created xsi:type="dcterms:W3CDTF">2017-11-22T09:02:00Z</dcterms:created>
  <dcterms:modified xsi:type="dcterms:W3CDTF">2017-11-22T09:02:00Z</dcterms:modified>
</cp:coreProperties>
</file>