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C" w:rsidRPr="00D8163E" w:rsidRDefault="00C334BC" w:rsidP="00C334BC">
      <w:pPr>
        <w:rPr>
          <w:rFonts w:ascii="黑体" w:eastAsia="黑体" w:hAnsi="黑体"/>
          <w:sz w:val="32"/>
          <w:szCs w:val="32"/>
        </w:rPr>
      </w:pPr>
      <w:r w:rsidRPr="00D8163E">
        <w:rPr>
          <w:rFonts w:ascii="黑体" w:eastAsia="黑体" w:hAnsi="黑体" w:hint="eastAsia"/>
          <w:sz w:val="32"/>
          <w:szCs w:val="32"/>
        </w:rPr>
        <w:t>附件</w:t>
      </w:r>
    </w:p>
    <w:p w:rsidR="00C334BC" w:rsidRPr="00D8163E" w:rsidRDefault="00C334BC" w:rsidP="00C334BC">
      <w:pPr>
        <w:spacing w:line="480" w:lineRule="exact"/>
        <w:jc w:val="center"/>
        <w:rPr>
          <w:rFonts w:eastAsia="黑体"/>
          <w:sz w:val="32"/>
          <w:szCs w:val="32"/>
        </w:rPr>
      </w:pPr>
    </w:p>
    <w:p w:rsidR="00C334BC" w:rsidRPr="00D8163E" w:rsidRDefault="00C334BC" w:rsidP="00C334BC">
      <w:pPr>
        <w:tabs>
          <w:tab w:val="left" w:pos="7560"/>
        </w:tabs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D8163E">
        <w:rPr>
          <w:rFonts w:ascii="方正小标宋简体" w:eastAsia="方正小标宋简体" w:hint="eastAsia"/>
          <w:sz w:val="44"/>
          <w:szCs w:val="44"/>
        </w:rPr>
        <w:t>14批次不合格中药饮片名单</w:t>
      </w:r>
    </w:p>
    <w:p w:rsidR="00C334BC" w:rsidRPr="00D8163E" w:rsidRDefault="00C334BC" w:rsidP="00C334BC">
      <w:pPr>
        <w:tabs>
          <w:tab w:val="left" w:pos="7560"/>
        </w:tabs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3260"/>
        <w:gridCol w:w="1418"/>
        <w:gridCol w:w="3354"/>
        <w:gridCol w:w="1587"/>
        <w:gridCol w:w="851"/>
        <w:gridCol w:w="1559"/>
        <w:gridCol w:w="1134"/>
        <w:gridCol w:w="710"/>
      </w:tblGrid>
      <w:tr w:rsidR="00C334BC" w:rsidRPr="00D8163E" w:rsidTr="002662F2">
        <w:trPr>
          <w:trHeight w:hRule="exact" w:val="680"/>
          <w:tblHeader/>
          <w:jc w:val="center"/>
        </w:trPr>
        <w:tc>
          <w:tcPr>
            <w:tcW w:w="818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药品</w:t>
            </w:r>
          </w:p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标示生产企业或供货单位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3354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不合格</w:t>
            </w:r>
          </w:p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D8163E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bCs/>
                <w:kern w:val="0"/>
                <w:sz w:val="20"/>
                <w:szCs w:val="20"/>
              </w:rPr>
              <w:t>制草乌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北京时珍堂（宜昌）药业有限公司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201601003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木垒哈萨克自治县人民医院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含量测定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bCs/>
                <w:kern w:val="0"/>
                <w:sz w:val="20"/>
                <w:szCs w:val="20"/>
              </w:rPr>
              <w:t>中国食品药品检定研究院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安徽省亳州市中药饮片厂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160108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黑龙江德昌百姓医药连锁有限公司王岗店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亳州亳药堂药业有限公司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20150603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陕西博华医药有限公司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福建恒信药业有限公司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170102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山东同兴医药有限公司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江西宏洁中药饮片有限公司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D2016102601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江西省信丰县人民医院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海南寿南山参业有限公司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1512101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海南源安隆药品超市连锁有限公司儋州白马井超市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1611201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三亚市中医院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云南新世纪中药饮片有限公司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170101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昆明市中医医院呈贡医院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bCs/>
                <w:kern w:val="0"/>
                <w:sz w:val="20"/>
                <w:szCs w:val="20"/>
              </w:rPr>
              <w:lastRenderedPageBreak/>
              <w:t>制草乌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陕西铎耀中药饮片有限公司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150701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陕西博华医药有限公司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含量测定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bCs/>
                <w:kern w:val="0"/>
                <w:sz w:val="20"/>
                <w:szCs w:val="20"/>
              </w:rPr>
              <w:t>中国食品药品检定研究院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重庆市渝和堂药业有限公司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150315</w:t>
            </w:r>
          </w:p>
        </w:tc>
        <w:tc>
          <w:tcPr>
            <w:tcW w:w="3354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国药控股贵州有限公司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 w:rsidDel="00AA6A7B">
              <w:rPr>
                <w:rFonts w:eastAsia="仿宋_GB2312" w:hint="eastAsia"/>
                <w:kern w:val="0"/>
                <w:sz w:val="20"/>
                <w:szCs w:val="20"/>
              </w:rPr>
              <w:t xml:space="preserve"> 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含量测定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，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检查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（双酯型生物碱）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35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bCs/>
                <w:kern w:val="0"/>
                <w:sz w:val="20"/>
                <w:szCs w:val="20"/>
              </w:rPr>
              <w:t>青黛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安徽汇仁堂中药饮片有限公司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161201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广西梧州百姓医药有限责任公司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《中华人民共和国药典》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鉴别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（（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3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））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bCs/>
                <w:kern w:val="0"/>
                <w:sz w:val="20"/>
                <w:szCs w:val="20"/>
              </w:rPr>
              <w:t>中国食品药品检定研究院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福建省仙游县巨星青黛厂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临江市人民医院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性状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，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鉴别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（（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3</w:t>
            </w: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））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kern w:val="0"/>
                <w:sz w:val="20"/>
                <w:szCs w:val="20"/>
              </w:rPr>
              <w:t>2014.01.06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长白朝鲜族自治县长白山大药房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  <w:tr w:rsidR="00C334BC" w:rsidRPr="00D8163E" w:rsidTr="002662F2">
        <w:trPr>
          <w:trHeight w:hRule="exact" w:val="70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0</w:t>
            </w:r>
            <w:r w:rsidRPr="00D8163E">
              <w:rPr>
                <w:rFonts w:eastAsia="仿宋_GB2312"/>
                <w:kern w:val="0"/>
                <w:sz w:val="20"/>
                <w:szCs w:val="20"/>
              </w:rPr>
              <w:t>201501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D8163E">
              <w:rPr>
                <w:rFonts w:eastAsia="仿宋_GB2312" w:hint="eastAsia"/>
                <w:kern w:val="0"/>
                <w:sz w:val="20"/>
                <w:szCs w:val="20"/>
              </w:rPr>
              <w:t>安庆市中医医院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34BC" w:rsidRPr="00D8163E" w:rsidRDefault="00C334BC" w:rsidP="002662F2">
            <w:pPr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334BC" w:rsidRPr="00D8163E" w:rsidRDefault="00C334BC" w:rsidP="002662F2">
            <w:pPr>
              <w:widowControl/>
              <w:spacing w:line="260" w:lineRule="exact"/>
              <w:jc w:val="center"/>
              <w:rPr>
                <w:rFonts w:eastAsia="仿宋_GB2312"/>
                <w:bCs/>
                <w:kern w:val="0"/>
                <w:sz w:val="20"/>
                <w:szCs w:val="20"/>
              </w:rPr>
            </w:pPr>
            <w:r w:rsidRPr="00D8163E">
              <w:rPr>
                <w:rFonts w:eastAsia="仿宋_GB2312"/>
                <w:bCs/>
                <w:kern w:val="0"/>
                <w:sz w:val="20"/>
                <w:szCs w:val="20"/>
              </w:rPr>
              <w:t>*</w:t>
            </w:r>
          </w:p>
        </w:tc>
      </w:tr>
    </w:tbl>
    <w:p w:rsidR="00C334BC" w:rsidRPr="00D8163E" w:rsidRDefault="00C334BC" w:rsidP="0017753F">
      <w:pPr>
        <w:spacing w:beforeLines="50" w:line="240" w:lineRule="exact"/>
        <w:rPr>
          <w:rFonts w:eastAsia="仿宋_GB2312"/>
          <w:sz w:val="18"/>
          <w:szCs w:val="18"/>
        </w:rPr>
      </w:pPr>
      <w:r w:rsidRPr="00D8163E">
        <w:rPr>
          <w:rFonts w:eastAsia="仿宋_GB2312"/>
          <w:sz w:val="20"/>
          <w:szCs w:val="20"/>
        </w:rPr>
        <w:t>备注：标</w:t>
      </w:r>
      <w:r w:rsidRPr="00D8163E">
        <w:rPr>
          <w:rFonts w:eastAsia="仿宋_GB2312"/>
          <w:sz w:val="20"/>
          <w:szCs w:val="20"/>
        </w:rPr>
        <w:t>“</w:t>
      </w:r>
      <w:r w:rsidRPr="00D8163E">
        <w:rPr>
          <w:rFonts w:eastAsia="仿宋_GB2312"/>
          <w:kern w:val="0"/>
          <w:sz w:val="20"/>
          <w:szCs w:val="20"/>
        </w:rPr>
        <w:t>*</w:t>
      </w:r>
      <w:r w:rsidRPr="00D8163E">
        <w:rPr>
          <w:rFonts w:eastAsia="仿宋_GB2312"/>
          <w:sz w:val="20"/>
          <w:szCs w:val="20"/>
        </w:rPr>
        <w:t>”</w:t>
      </w:r>
      <w:r w:rsidRPr="00D8163E">
        <w:rPr>
          <w:rFonts w:eastAsia="仿宋_GB2312"/>
          <w:sz w:val="20"/>
          <w:szCs w:val="20"/>
        </w:rPr>
        <w:t>的药品为标示生产企业否认为该企业生产。</w:t>
      </w:r>
    </w:p>
    <w:p w:rsidR="00C334BC" w:rsidRPr="00D8163E" w:rsidRDefault="00C334BC" w:rsidP="00C334BC">
      <w:pPr>
        <w:spacing w:line="240" w:lineRule="exact"/>
        <w:rPr>
          <w:rFonts w:eastAsia="仿宋_GB2312"/>
          <w:sz w:val="18"/>
          <w:szCs w:val="18"/>
        </w:rPr>
      </w:pPr>
    </w:p>
    <w:sectPr w:rsidR="00C334BC" w:rsidRPr="00D8163E" w:rsidSect="006B20A0">
      <w:footerReference w:type="first" r:id="rId6"/>
      <w:pgSz w:w="16838" w:h="11906" w:orient="landscape" w:code="9"/>
      <w:pgMar w:top="1531" w:right="1928" w:bottom="1531" w:left="1814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908" w:rsidRDefault="007D1908" w:rsidP="00C334BC">
      <w:r>
        <w:separator/>
      </w:r>
    </w:p>
  </w:endnote>
  <w:endnote w:type="continuationSeparator" w:id="0">
    <w:p w:rsidR="007D1908" w:rsidRDefault="007D1908" w:rsidP="00C33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0E" w:rsidRPr="00A24E9C" w:rsidRDefault="00362658" w:rsidP="00AD040E">
    <w:pPr>
      <w:pStyle w:val="a4"/>
      <w:wordWrap w:val="0"/>
      <w:jc w:val="right"/>
    </w:pPr>
    <w:r w:rsidRPr="00A24E9C">
      <w:rPr>
        <w:rFonts w:hint="eastAsia"/>
        <w:color w:val="FFFFFF"/>
        <w:sz w:val="28"/>
        <w:szCs w:val="28"/>
      </w:rPr>
      <w:t>—</w:t>
    </w:r>
  </w:p>
  <w:p w:rsidR="00AD040E" w:rsidRDefault="007D190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908" w:rsidRDefault="007D1908" w:rsidP="00C334BC">
      <w:r>
        <w:separator/>
      </w:r>
    </w:p>
  </w:footnote>
  <w:footnote w:type="continuationSeparator" w:id="0">
    <w:p w:rsidR="007D1908" w:rsidRDefault="007D1908" w:rsidP="00C33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243"/>
    <w:rsid w:val="000F5243"/>
    <w:rsid w:val="0017753F"/>
    <w:rsid w:val="00362658"/>
    <w:rsid w:val="006B20A0"/>
    <w:rsid w:val="007D1908"/>
    <w:rsid w:val="00C334BC"/>
    <w:rsid w:val="00E361F7"/>
    <w:rsid w:val="00FC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4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34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34B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34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34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34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34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>CFDA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USER</cp:lastModifiedBy>
  <cp:revision>2</cp:revision>
  <dcterms:created xsi:type="dcterms:W3CDTF">2017-11-24T08:09:00Z</dcterms:created>
  <dcterms:modified xsi:type="dcterms:W3CDTF">2017-11-24T08:09:00Z</dcterms:modified>
</cp:coreProperties>
</file>